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EEC" w:rsidRDefault="00686EEC" w:rsidP="00917A85">
      <w:pPr>
        <w:jc w:val="center"/>
        <w:rPr>
          <w:b/>
          <w:color w:val="0D0DA1"/>
          <w:sz w:val="44"/>
        </w:rPr>
      </w:pPr>
      <w:r>
        <w:rPr>
          <w:noProof/>
        </w:rPr>
        <w:drawing>
          <wp:inline distT="0" distB="0" distL="0" distR="0">
            <wp:extent cx="3098800" cy="498021"/>
            <wp:effectExtent l="0" t="0" r="6350" b="0"/>
            <wp:docPr id="3" name="Immagine 3" descr="C:\Users\press\AppData\Local\Microsoft\Windows\INetCacheContent.Word\MONDADOR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ss\AppData\Local\Microsoft\Windows\INetCacheContent.Word\MONDADORI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013" cy="50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EEC" w:rsidRPr="00686EEC" w:rsidRDefault="00686EEC" w:rsidP="00917A85">
      <w:pPr>
        <w:jc w:val="center"/>
        <w:rPr>
          <w:b/>
          <w:color w:val="0D0DA1"/>
          <w:sz w:val="16"/>
        </w:rPr>
      </w:pPr>
    </w:p>
    <w:p w:rsidR="007A008D" w:rsidRPr="00117E79" w:rsidRDefault="007A008D" w:rsidP="00917A85">
      <w:pPr>
        <w:jc w:val="center"/>
        <w:rPr>
          <w:b/>
          <w:color w:val="0D0DA1"/>
          <w:sz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E9FD20" wp14:editId="5CA0A850">
            <wp:simplePos x="0" y="0"/>
            <wp:positionH relativeFrom="margin">
              <wp:posOffset>1661160</wp:posOffset>
            </wp:positionH>
            <wp:positionV relativeFrom="margin">
              <wp:posOffset>-677545</wp:posOffset>
            </wp:positionV>
            <wp:extent cx="2876550" cy="462280"/>
            <wp:effectExtent l="0" t="0" r="0" b="0"/>
            <wp:wrapSquare wrapText="bothSides"/>
            <wp:docPr id="2" name="Immagine 2" descr="C:\Users\press\AppData\Local\Microsoft\Windows\INetCacheContent.Word\MONDADOR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ess\AppData\Local\Microsoft\Windows\INetCacheContent.Word\MONDADORI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17E79">
        <w:rPr>
          <w:b/>
          <w:color w:val="0D0DA1"/>
          <w:sz w:val="44"/>
        </w:rPr>
        <w:t>L’ANGELO</w:t>
      </w:r>
    </w:p>
    <w:p w:rsidR="007A008D" w:rsidRPr="007A008D" w:rsidRDefault="007A008D" w:rsidP="007A008D">
      <w:pPr>
        <w:jc w:val="center"/>
        <w:rPr>
          <w:b/>
          <w:sz w:val="44"/>
        </w:rPr>
      </w:pPr>
      <w:r w:rsidRPr="007A008D">
        <w:rPr>
          <w:b/>
          <w:sz w:val="44"/>
        </w:rPr>
        <w:t>SANDRONE DAZIERI</w:t>
      </w:r>
    </w:p>
    <w:p w:rsidR="007A008D" w:rsidRDefault="00686EEC" w:rsidP="007A008D">
      <w:pPr>
        <w:jc w:val="center"/>
        <w:rPr>
          <w:b/>
          <w:i/>
          <w:sz w:val="26"/>
        </w:rPr>
      </w:pPr>
      <w:r w:rsidRPr="00117E79">
        <w:rPr>
          <w:b/>
          <w:i/>
          <w:noProof/>
          <w:sz w:val="26"/>
        </w:rPr>
        <w:drawing>
          <wp:anchor distT="0" distB="0" distL="114300" distR="114300" simplePos="0" relativeHeight="251660288" behindDoc="0" locked="0" layoutInCell="1" allowOverlap="1" wp14:anchorId="10F195A0" wp14:editId="1F05CE14">
            <wp:simplePos x="0" y="0"/>
            <wp:positionH relativeFrom="margin">
              <wp:posOffset>-80010</wp:posOffset>
            </wp:positionH>
            <wp:positionV relativeFrom="margin">
              <wp:posOffset>1405255</wp:posOffset>
            </wp:positionV>
            <wp:extent cx="2051685" cy="3155950"/>
            <wp:effectExtent l="0" t="0" r="5715" b="6350"/>
            <wp:wrapSquare wrapText="bothSides"/>
            <wp:docPr id="1" name="Immagine 1" descr="C:\Users\press\Dropbox\SANDRONE DAZIERI\L'ANGELO\cover L'ANGELO- SANDRONE DAZIERI -MONDAD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ss\Dropbox\SANDRONE DAZIERI\L'ANGELO\cover L'ANGELO- SANDRONE DAZIERI -MONDADOR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15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7E79" w:rsidRPr="00E728A5" w:rsidRDefault="00117E79" w:rsidP="00117E79">
      <w:pPr>
        <w:jc w:val="right"/>
        <w:rPr>
          <w:b/>
          <w:color w:val="FF0000"/>
        </w:rPr>
      </w:pPr>
      <w:r w:rsidRPr="00E728A5">
        <w:rPr>
          <w:b/>
          <w:color w:val="FF0000"/>
        </w:rPr>
        <w:t xml:space="preserve">Hanno scritto di </w:t>
      </w:r>
      <w:r w:rsidR="00917A85" w:rsidRPr="00E728A5">
        <w:rPr>
          <w:b/>
          <w:i/>
          <w:color w:val="FF0000"/>
        </w:rPr>
        <w:t>Uccidi Il Padre</w:t>
      </w:r>
      <w:r w:rsidRPr="00E728A5">
        <w:rPr>
          <w:b/>
          <w:color w:val="FF0000"/>
        </w:rPr>
        <w:t>:</w:t>
      </w:r>
    </w:p>
    <w:p w:rsidR="00117E79" w:rsidRDefault="00117E79" w:rsidP="00117E79">
      <w:pPr>
        <w:jc w:val="right"/>
      </w:pPr>
      <w:r>
        <w:t xml:space="preserve">“Il thriller più bello della stagione.”       </w:t>
      </w:r>
    </w:p>
    <w:p w:rsidR="00117E79" w:rsidRPr="00117E79" w:rsidRDefault="00117E79" w:rsidP="00117E79">
      <w:pPr>
        <w:jc w:val="right"/>
        <w:rPr>
          <w:b/>
        </w:rPr>
      </w:pPr>
      <w:r w:rsidRPr="00117E79">
        <w:rPr>
          <w:b/>
        </w:rPr>
        <w:t>Antonio D’</w:t>
      </w:r>
      <w:proofErr w:type="spellStart"/>
      <w:r w:rsidRPr="00117E79">
        <w:rPr>
          <w:b/>
        </w:rPr>
        <w:t>Orrico</w:t>
      </w:r>
      <w:proofErr w:type="spellEnd"/>
      <w:r w:rsidRPr="00117E79">
        <w:rPr>
          <w:b/>
        </w:rPr>
        <w:t xml:space="preserve"> - Corriere della Sera </w:t>
      </w:r>
    </w:p>
    <w:p w:rsidR="00117E79" w:rsidRDefault="00117E79" w:rsidP="00117E79">
      <w:pPr>
        <w:jc w:val="right"/>
      </w:pPr>
      <w:r>
        <w:t xml:space="preserve">“Una storia decisa, convinta e sorprendente, in cui la voglia di stupire va di pari passo con il piacere di raccontare, di far scoprire al lettore i punti oscuri dell’animo umano.”      </w:t>
      </w:r>
    </w:p>
    <w:p w:rsidR="00117E79" w:rsidRPr="00117E79" w:rsidRDefault="00117E79" w:rsidP="00117E79">
      <w:pPr>
        <w:jc w:val="right"/>
        <w:rPr>
          <w:b/>
        </w:rPr>
      </w:pPr>
      <w:r w:rsidRPr="00117E79">
        <w:rPr>
          <w:b/>
        </w:rPr>
        <w:t xml:space="preserve">Sergio </w:t>
      </w:r>
      <w:proofErr w:type="spellStart"/>
      <w:r w:rsidRPr="00117E79">
        <w:rPr>
          <w:b/>
        </w:rPr>
        <w:t>Pent</w:t>
      </w:r>
      <w:proofErr w:type="spellEnd"/>
      <w:r w:rsidRPr="00117E79">
        <w:rPr>
          <w:b/>
        </w:rPr>
        <w:t xml:space="preserve"> - L’Unità</w:t>
      </w:r>
    </w:p>
    <w:p w:rsidR="00117E79" w:rsidRDefault="00117E79" w:rsidP="00117E79">
      <w:pPr>
        <w:jc w:val="right"/>
      </w:pPr>
      <w:r>
        <w:t xml:space="preserve">“Leggetelo e ne sarete affascinati.”          </w:t>
      </w:r>
    </w:p>
    <w:p w:rsidR="00117E79" w:rsidRPr="00117E79" w:rsidRDefault="00117E79" w:rsidP="00117E79">
      <w:pPr>
        <w:jc w:val="right"/>
        <w:rPr>
          <w:b/>
        </w:rPr>
      </w:pPr>
      <w:r>
        <w:t xml:space="preserve"> </w:t>
      </w:r>
      <w:proofErr w:type="spellStart"/>
      <w:r w:rsidRPr="00117E79">
        <w:rPr>
          <w:b/>
        </w:rPr>
        <w:t>Rooster</w:t>
      </w:r>
      <w:proofErr w:type="spellEnd"/>
      <w:r w:rsidRPr="00117E79">
        <w:rPr>
          <w:b/>
        </w:rPr>
        <w:t xml:space="preserve"> – Amazon</w:t>
      </w:r>
    </w:p>
    <w:p w:rsidR="00117E79" w:rsidRDefault="00117E79" w:rsidP="00117E79">
      <w:pPr>
        <w:jc w:val="right"/>
      </w:pPr>
      <w:r>
        <w:t xml:space="preserve">“Un libro perfetto. potente al punto da lasciarti senza fiato, credibile dall’inizio alla fine.”           </w:t>
      </w:r>
    </w:p>
    <w:p w:rsidR="00117E79" w:rsidRDefault="00117E79" w:rsidP="00117E79">
      <w:pPr>
        <w:jc w:val="right"/>
        <w:rPr>
          <w:b/>
        </w:rPr>
      </w:pPr>
      <w:r>
        <w:t xml:space="preserve"> </w:t>
      </w:r>
      <w:r w:rsidRPr="00117E79">
        <w:rPr>
          <w:b/>
        </w:rPr>
        <w:t xml:space="preserve">Julie </w:t>
      </w:r>
      <w:r w:rsidR="00686EEC">
        <w:rPr>
          <w:b/>
        </w:rPr>
        <w:t>–</w:t>
      </w:r>
      <w:r w:rsidRPr="00117E79">
        <w:rPr>
          <w:b/>
        </w:rPr>
        <w:t xml:space="preserve"> </w:t>
      </w:r>
      <w:proofErr w:type="spellStart"/>
      <w:r w:rsidRPr="00117E79">
        <w:rPr>
          <w:b/>
        </w:rPr>
        <w:t>Goodreads</w:t>
      </w:r>
      <w:proofErr w:type="spellEnd"/>
    </w:p>
    <w:p w:rsidR="00686EEC" w:rsidRPr="00117E79" w:rsidRDefault="00686EEC" w:rsidP="00117E79">
      <w:pPr>
        <w:jc w:val="right"/>
        <w:rPr>
          <w:b/>
        </w:rPr>
      </w:pPr>
    </w:p>
    <w:p w:rsidR="00686EEC" w:rsidRPr="00686EEC" w:rsidRDefault="00686EEC" w:rsidP="00686EEC">
      <w:pPr>
        <w:jc w:val="center"/>
        <w:rPr>
          <w:b/>
          <w:i/>
          <w:color w:val="0000CC"/>
          <w:sz w:val="24"/>
        </w:rPr>
      </w:pPr>
      <w:r w:rsidRPr="00686EEC">
        <w:rPr>
          <w:b/>
          <w:i/>
          <w:color w:val="0000CC"/>
          <w:sz w:val="24"/>
        </w:rPr>
        <w:t xml:space="preserve">Un treno pieno di cadaveri. </w:t>
      </w:r>
    </w:p>
    <w:p w:rsidR="00686EEC" w:rsidRPr="00686EEC" w:rsidRDefault="00686EEC" w:rsidP="00686EEC">
      <w:pPr>
        <w:jc w:val="center"/>
        <w:rPr>
          <w:b/>
          <w:i/>
          <w:color w:val="0000CC"/>
          <w:sz w:val="24"/>
        </w:rPr>
      </w:pPr>
      <w:r w:rsidRPr="00686EEC">
        <w:rPr>
          <w:b/>
          <w:i/>
          <w:color w:val="0000CC"/>
          <w:sz w:val="24"/>
        </w:rPr>
        <w:t xml:space="preserve">Una donna bellissima e fatale. </w:t>
      </w:r>
    </w:p>
    <w:p w:rsidR="00686EEC" w:rsidRPr="00686EEC" w:rsidRDefault="00686EEC" w:rsidP="00686EEC">
      <w:pPr>
        <w:jc w:val="center"/>
        <w:rPr>
          <w:b/>
          <w:i/>
          <w:color w:val="0000CC"/>
          <w:sz w:val="24"/>
        </w:rPr>
      </w:pPr>
      <w:r w:rsidRPr="00686EEC">
        <w:rPr>
          <w:b/>
          <w:i/>
          <w:color w:val="0000CC"/>
          <w:sz w:val="24"/>
        </w:rPr>
        <w:t>Un nuovo caso per Dante e Colomba</w:t>
      </w:r>
    </w:p>
    <w:p w:rsidR="007A008D" w:rsidRDefault="007A008D" w:rsidP="007A008D">
      <w:pPr>
        <w:jc w:val="both"/>
        <w:rPr>
          <w:sz w:val="24"/>
        </w:rPr>
      </w:pPr>
    </w:p>
    <w:p w:rsidR="007A008D" w:rsidRPr="00686EEC" w:rsidRDefault="00117E79" w:rsidP="00686EEC">
      <w:pPr>
        <w:ind w:left="-340"/>
        <w:jc w:val="both"/>
      </w:pPr>
      <w:r w:rsidRPr="00686EEC">
        <w:t xml:space="preserve">Quando il treno ad alta velocità Milano-Roma entra alla stazione Termini la polizia ferroviaria ha una terribile sorpresa: i passeggeri della carrozza Top, il vagone più esclusivo e costoso, sono tutti morti. E la prima a entrare nella carrozza del massacro è Colomba Caselli, vicequestore dai muscoli d’acciaio e l’anima fragile. I primi indizi portano decisamente verso il terrorismo islamico, arriva anche un video in cui due uomini rivendicano l’attentato in nome dell’Isis. Ma Colomba capisce che qualcosa non va. E si rende conto che l’unica cosa che può fare è chiedere l’aiuto della sola persona che riesce a vedere attraverso la nebbia di bugie e depistaggi: Dante Torre. Colomba e Dante non si parlano da mesi, da quando lui, dopo la morte del suo aguzzino, l’uomo che si faceva chiamare “Il Padre”, si è perso dietro ai suoi fantasmi. Convinto che ci sia un complotto ai suoi danni, è ossessionato dalla ricerca dei mandanti del Padre e del fantomatico individuo che gli ha telefonato dicendo di essere suo fratello. Un individuo alla cui esistenza crede soltanto lui. Basta incontrarsi, a Dante e Colomba, per superare le incomprensioni. E la sensazione di lei era giusta: l’Isis non c’entra e l’attentato è solo l’ultimo episodio di una lunga serie di carneficine. Dietro la scia di morti c’è una misteriosa figura femminile, che non lascia tracce se non un nome: </w:t>
      </w:r>
      <w:proofErr w:type="spellStart"/>
      <w:r w:rsidRPr="00686EEC">
        <w:t>Giltiné</w:t>
      </w:r>
      <w:proofErr w:type="spellEnd"/>
      <w:r w:rsidRPr="00686EEC">
        <w:t xml:space="preserve">, l’angelo lituano dei defunti, bellissima e letale. Ma chi la sente sussurrare il suo nome, poi non sentirà molto altro. Dante e Colomba intraprendono così un’indagine che dalla stazione Termini di Roma li porterà prima a Berlino e poi a Venezia, per la resa dei conti. Dopo lo straordinario successo di </w:t>
      </w:r>
      <w:r w:rsidRPr="00686EEC">
        <w:rPr>
          <w:i/>
        </w:rPr>
        <w:t>Uccidi il Padre</w:t>
      </w:r>
      <w:r w:rsidRPr="00686EEC">
        <w:t xml:space="preserve">, tradotto in tutto il mondo dagli Stati Uniti al Giappone, acclamato da pubblico e critica come il più grande thriller italiano degli ultimi anni, </w:t>
      </w:r>
      <w:proofErr w:type="spellStart"/>
      <w:r w:rsidRPr="00686EEC">
        <w:t>Sandrone</w:t>
      </w:r>
      <w:proofErr w:type="spellEnd"/>
      <w:r w:rsidRPr="00686EEC">
        <w:t xml:space="preserve"> Dazieri riporta sulla scena Colomba e Dante. E lo fa con un nuovo romanzo straordinario e unico, che parla del nostro passato recente e del presente che stiamo vivendo, e che vede l’apparizione di un’indimenticabile antieroina. Una lettura travolgente, un libro impossibile da posare.</w:t>
      </w:r>
    </w:p>
    <w:p w:rsidR="00117E79" w:rsidRPr="00686EEC" w:rsidRDefault="00117E79" w:rsidP="007A008D">
      <w:pPr>
        <w:jc w:val="both"/>
        <w:rPr>
          <w:sz w:val="14"/>
        </w:rPr>
      </w:pPr>
    </w:p>
    <w:p w:rsidR="007A008D" w:rsidRPr="000B6554" w:rsidRDefault="007A008D" w:rsidP="00686EEC">
      <w:pPr>
        <w:ind w:left="-397"/>
        <w:jc w:val="center"/>
        <w:rPr>
          <w:b/>
          <w:i/>
          <w:color w:val="0D0DA1"/>
          <w:sz w:val="24"/>
        </w:rPr>
      </w:pPr>
      <w:r w:rsidRPr="000B6554">
        <w:rPr>
          <w:b/>
          <w:i/>
          <w:color w:val="0D0DA1"/>
          <w:sz w:val="24"/>
        </w:rPr>
        <w:t xml:space="preserve">Dopo il grande successo di pubblico e critica di </w:t>
      </w:r>
      <w:r w:rsidRPr="000B6554">
        <w:rPr>
          <w:b/>
          <w:sz w:val="24"/>
        </w:rPr>
        <w:t>Uccidi il Padre</w:t>
      </w:r>
      <w:r w:rsidRPr="000B6554">
        <w:rPr>
          <w:b/>
          <w:i/>
          <w:color w:val="0D0DA1"/>
          <w:sz w:val="24"/>
        </w:rPr>
        <w:t xml:space="preserve"> tornano Dante e Colomba, in un romanzo da cui è impossibile staccarsi che segna il debutto di un'</w:t>
      </w:r>
      <w:r w:rsidR="00EB117F">
        <w:rPr>
          <w:b/>
          <w:i/>
          <w:color w:val="0D0DA1"/>
          <w:sz w:val="24"/>
        </w:rPr>
        <w:t xml:space="preserve">indimenticabile antieroina: </w:t>
      </w:r>
      <w:proofErr w:type="spellStart"/>
      <w:r w:rsidR="00EB117F">
        <w:rPr>
          <w:b/>
          <w:i/>
          <w:color w:val="0D0DA1"/>
          <w:sz w:val="24"/>
        </w:rPr>
        <w:t>Gil</w:t>
      </w:r>
      <w:bookmarkStart w:id="0" w:name="_GoBack"/>
      <w:bookmarkEnd w:id="0"/>
      <w:r w:rsidRPr="000B6554">
        <w:rPr>
          <w:b/>
          <w:i/>
          <w:color w:val="0D0DA1"/>
          <w:sz w:val="24"/>
        </w:rPr>
        <w:t>tiné</w:t>
      </w:r>
      <w:proofErr w:type="spellEnd"/>
      <w:r w:rsidRPr="000B6554">
        <w:rPr>
          <w:b/>
          <w:i/>
          <w:color w:val="0D0DA1"/>
          <w:sz w:val="24"/>
        </w:rPr>
        <w:t>, l'angelo dei morti.</w:t>
      </w:r>
    </w:p>
    <w:p w:rsidR="007A008D" w:rsidRPr="00686EEC" w:rsidRDefault="007A008D" w:rsidP="00686EEC">
      <w:pPr>
        <w:ind w:left="-397"/>
        <w:jc w:val="both"/>
        <w:rPr>
          <w:sz w:val="12"/>
        </w:rPr>
      </w:pPr>
    </w:p>
    <w:p w:rsidR="00117E79" w:rsidRPr="00686EEC" w:rsidRDefault="00117E79" w:rsidP="00686EEC">
      <w:pPr>
        <w:ind w:left="-397"/>
        <w:jc w:val="both"/>
        <w:rPr>
          <w:szCs w:val="24"/>
        </w:rPr>
      </w:pPr>
      <w:proofErr w:type="spellStart"/>
      <w:r w:rsidRPr="00686EEC">
        <w:rPr>
          <w:b/>
          <w:szCs w:val="24"/>
        </w:rPr>
        <w:t>Sandrone</w:t>
      </w:r>
      <w:proofErr w:type="spellEnd"/>
      <w:r w:rsidRPr="00686EEC">
        <w:rPr>
          <w:b/>
          <w:szCs w:val="24"/>
        </w:rPr>
        <w:t xml:space="preserve"> Dazieri</w:t>
      </w:r>
      <w:r w:rsidRPr="00686EEC">
        <w:rPr>
          <w:szCs w:val="24"/>
        </w:rPr>
        <w:t xml:space="preserve"> è nato a Cremona nel 1964 ed è uno dei più apprezzati scrittori e sceneggiatori italiani. Nel 1999 è uscito il suo primo romanzo, </w:t>
      </w:r>
      <w:r w:rsidRPr="00686EEC">
        <w:rPr>
          <w:i/>
          <w:szCs w:val="24"/>
        </w:rPr>
        <w:t>Attenti al gorilla</w:t>
      </w:r>
      <w:r w:rsidRPr="00686EEC">
        <w:rPr>
          <w:szCs w:val="24"/>
        </w:rPr>
        <w:t xml:space="preserve"> (Mondadori), cui hanno fatto seguito numerosi altri, tra cui </w:t>
      </w:r>
      <w:r w:rsidRPr="00686EEC">
        <w:rPr>
          <w:i/>
          <w:szCs w:val="24"/>
        </w:rPr>
        <w:t>La cura del gorilla</w:t>
      </w:r>
      <w:r w:rsidRPr="00686EEC">
        <w:rPr>
          <w:szCs w:val="24"/>
        </w:rPr>
        <w:t xml:space="preserve"> (Einaudi, 2001, dal quale è stato tratto l’omonimo film con Claudio Bisio). Come sceneggiatore e </w:t>
      </w:r>
      <w:proofErr w:type="spellStart"/>
      <w:r w:rsidRPr="00686EEC">
        <w:rPr>
          <w:szCs w:val="24"/>
        </w:rPr>
        <w:t>headwriter</w:t>
      </w:r>
      <w:proofErr w:type="spellEnd"/>
      <w:r w:rsidRPr="00686EEC">
        <w:rPr>
          <w:szCs w:val="24"/>
        </w:rPr>
        <w:t xml:space="preserve"> ha curato alcune serie di straordinaria popolarità tra le quali: “Squadra Antimafia”, “Intelligence” </w:t>
      </w:r>
      <w:proofErr w:type="gramStart"/>
      <w:r w:rsidRPr="00686EEC">
        <w:rPr>
          <w:szCs w:val="24"/>
        </w:rPr>
        <w:t>e “</w:t>
      </w:r>
      <w:proofErr w:type="gramEnd"/>
      <w:r w:rsidRPr="00686EEC">
        <w:rPr>
          <w:szCs w:val="24"/>
        </w:rPr>
        <w:t xml:space="preserve">R.I.S. Roma”. Nel 2014 ha pubblicato per Mondadori il thriller </w:t>
      </w:r>
      <w:r w:rsidRPr="00686EEC">
        <w:rPr>
          <w:i/>
          <w:szCs w:val="24"/>
        </w:rPr>
        <w:t>Uccidi il Padre</w:t>
      </w:r>
      <w:r w:rsidRPr="00686EEC">
        <w:rPr>
          <w:szCs w:val="24"/>
        </w:rPr>
        <w:t>, tradotto in molte lingue e accolto ovunque da un grandissimo successo di pubblico e critica.</w:t>
      </w:r>
      <w:r w:rsidR="00917A85" w:rsidRPr="00686EEC">
        <w:rPr>
          <w:szCs w:val="24"/>
        </w:rPr>
        <w:t xml:space="preserve"> </w:t>
      </w:r>
      <w:r w:rsidRPr="00686EEC">
        <w:rPr>
          <w:szCs w:val="24"/>
        </w:rPr>
        <w:t xml:space="preserve">www.sandronedazieri.it </w:t>
      </w:r>
      <w:proofErr w:type="spellStart"/>
      <w:r w:rsidRPr="00686EEC">
        <w:rPr>
          <w:szCs w:val="24"/>
        </w:rPr>
        <w:t>twitter</w:t>
      </w:r>
      <w:proofErr w:type="spellEnd"/>
      <w:r w:rsidRPr="00686EEC">
        <w:rPr>
          <w:szCs w:val="24"/>
        </w:rPr>
        <w:t>: @</w:t>
      </w:r>
      <w:proofErr w:type="spellStart"/>
      <w:r w:rsidRPr="00686EEC">
        <w:rPr>
          <w:szCs w:val="24"/>
        </w:rPr>
        <w:t>sandronedazieri</w:t>
      </w:r>
      <w:proofErr w:type="spellEnd"/>
    </w:p>
    <w:p w:rsidR="007A008D" w:rsidRDefault="007A008D" w:rsidP="007A008D">
      <w:pPr>
        <w:jc w:val="both"/>
      </w:pPr>
    </w:p>
    <w:p w:rsidR="007A008D" w:rsidRPr="00E728A5" w:rsidRDefault="00686EEC" w:rsidP="00686EEC">
      <w:pPr>
        <w:jc w:val="center"/>
        <w:rPr>
          <w:b/>
        </w:rPr>
      </w:pPr>
      <w:r w:rsidRPr="00E728A5">
        <w:rPr>
          <w:b/>
        </w:rPr>
        <w:t>OMNIBUS – Euro 19,50 - Data di pubblicazione 15 novembre 2016</w:t>
      </w:r>
    </w:p>
    <w:p w:rsidR="00E728A5" w:rsidRDefault="00E728A5" w:rsidP="00686EEC">
      <w:pPr>
        <w:jc w:val="center"/>
        <w:rPr>
          <w:b/>
          <w:color w:val="FF0000"/>
        </w:rPr>
      </w:pPr>
    </w:p>
    <w:p w:rsidR="007A008D" w:rsidRDefault="00686EEC" w:rsidP="00686EEC">
      <w:pPr>
        <w:pStyle w:val="NormaleWeb"/>
        <w:shd w:val="clear" w:color="auto" w:fill="FFFFFF"/>
        <w:spacing w:before="0" w:beforeAutospacing="0" w:after="0" w:afterAutospacing="0"/>
        <w:jc w:val="center"/>
      </w:pPr>
      <w:r w:rsidRPr="00686EEC">
        <w:rPr>
          <w:rStyle w:val="Enfasigrassetto"/>
          <w:rFonts w:ascii="Georgia" w:hAnsi="Georgia"/>
          <w:sz w:val="20"/>
          <w:szCs w:val="21"/>
          <w:shd w:val="clear" w:color="auto" w:fill="FFFFFF"/>
        </w:rPr>
        <w:t xml:space="preserve">UFFICIO STAMPA - </w:t>
      </w:r>
      <w:r w:rsidRPr="00686EEC">
        <w:rPr>
          <w:rFonts w:ascii="Georgia" w:hAnsi="Georgia"/>
          <w:color w:val="000000"/>
          <w:sz w:val="20"/>
          <w:szCs w:val="21"/>
          <w:shd w:val="clear" w:color="auto" w:fill="FFFFFF"/>
        </w:rPr>
        <w:t>Francesca Comandini</w:t>
      </w:r>
      <w:r w:rsidRPr="00686EEC">
        <w:rPr>
          <w:sz w:val="22"/>
        </w:rPr>
        <w:t> </w:t>
      </w:r>
      <w:hyperlink r:id="rId7" w:tgtFrame="_blank" w:history="1">
        <w:r w:rsidRPr="00686EEC">
          <w:rPr>
            <w:rStyle w:val="Collegamentoipertestuale"/>
            <w:rFonts w:ascii="Georgia" w:hAnsi="Georgia"/>
            <w:color w:val="000000"/>
            <w:sz w:val="20"/>
            <w:szCs w:val="21"/>
            <w:shd w:val="clear" w:color="auto" w:fill="FFFFFF"/>
          </w:rPr>
          <w:t>+39.340.3828160</w:t>
        </w:r>
      </w:hyperlink>
      <w:r w:rsidRPr="00686EEC">
        <w:rPr>
          <w:rFonts w:ascii="Georgia" w:hAnsi="Georgia"/>
          <w:color w:val="000000"/>
          <w:sz w:val="20"/>
          <w:szCs w:val="21"/>
          <w:shd w:val="clear" w:color="auto" w:fill="FFFFFF"/>
        </w:rPr>
        <w:t> </w:t>
      </w:r>
      <w:hyperlink r:id="rId8" w:history="1">
        <w:r w:rsidRPr="00686EEC">
          <w:rPr>
            <w:rStyle w:val="Collegamentoipertestuale"/>
            <w:rFonts w:ascii="Georgia" w:hAnsi="Georgia"/>
            <w:sz w:val="20"/>
            <w:szCs w:val="21"/>
            <w:shd w:val="clear" w:color="auto" w:fill="FFFFFF"/>
          </w:rPr>
          <w:t>press.francescacomandini@gmail.com</w:t>
        </w:r>
      </w:hyperlink>
    </w:p>
    <w:sectPr w:rsidR="007A00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5BF"/>
    <w:rsid w:val="000B6554"/>
    <w:rsid w:val="00117E79"/>
    <w:rsid w:val="00686EEC"/>
    <w:rsid w:val="007A008D"/>
    <w:rsid w:val="0080282B"/>
    <w:rsid w:val="00917A85"/>
    <w:rsid w:val="009A75BF"/>
    <w:rsid w:val="00B70232"/>
    <w:rsid w:val="00E12507"/>
    <w:rsid w:val="00E728A5"/>
    <w:rsid w:val="00EB117F"/>
    <w:rsid w:val="00F8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231DD"/>
  <w15:chartTrackingRefBased/>
  <w15:docId w15:val="{36262DF0-E593-43BD-89AC-6C223FF4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7A0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MPTYCELLSTYLE">
    <w:name w:val="EMPTY_CELL_STYLE"/>
    <w:uiPriority w:val="99"/>
    <w:rsid w:val="007A008D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eastAsia="it-IT"/>
    </w:rPr>
  </w:style>
  <w:style w:type="paragraph" w:styleId="NormaleWeb">
    <w:name w:val="Normal (Web)"/>
    <w:basedOn w:val="Normale"/>
    <w:rsid w:val="007A008D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rsid w:val="007A008D"/>
    <w:rPr>
      <w:color w:val="0000FF"/>
      <w:u w:val="single"/>
    </w:rPr>
  </w:style>
  <w:style w:type="character" w:styleId="Enfasigrassetto">
    <w:name w:val="Strong"/>
    <w:qFormat/>
    <w:rsid w:val="007A00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.francescacomandin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tel:%2B39.340.382816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B71A2-4251-4D3E-B7D6-80C947E5B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Comandini</dc:creator>
  <cp:keywords/>
  <dc:description/>
  <cp:lastModifiedBy>Francesca Comandini</cp:lastModifiedBy>
  <cp:revision>9</cp:revision>
  <dcterms:created xsi:type="dcterms:W3CDTF">2016-09-09T15:34:00Z</dcterms:created>
  <dcterms:modified xsi:type="dcterms:W3CDTF">2016-10-20T11:57:00Z</dcterms:modified>
</cp:coreProperties>
</file>